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8E90" w14:textId="77777777" w:rsidR="00562F0C" w:rsidRDefault="00914C3D" w:rsidP="003B324D">
      <w:pPr>
        <w:ind w:left="708" w:firstLine="708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ADE-</w:t>
      </w:r>
      <w:r w:rsidR="003B324D">
        <w:rPr>
          <w:rFonts w:ascii="Arial" w:hAnsi="Arial"/>
          <w:b/>
          <w:sz w:val="22"/>
          <w:szCs w:val="22"/>
          <w:u w:val="single"/>
        </w:rPr>
        <w:t>Plattformwaagen</w:t>
      </w:r>
      <w:r w:rsidR="00FC246C" w:rsidRPr="00AA72F2">
        <w:rPr>
          <w:rFonts w:ascii="Arial" w:hAnsi="Arial"/>
          <w:b/>
          <w:sz w:val="22"/>
          <w:szCs w:val="22"/>
          <w:u w:val="single"/>
        </w:rPr>
        <w:t xml:space="preserve"> mit Digitalanzeige </w:t>
      </w:r>
      <w:r w:rsidR="003B324D">
        <w:rPr>
          <w:rFonts w:ascii="Arial" w:hAnsi="Arial"/>
          <w:b/>
          <w:sz w:val="22"/>
          <w:szCs w:val="22"/>
          <w:u w:val="single"/>
        </w:rPr>
        <w:t>– Serie VS</w:t>
      </w:r>
      <w:r w:rsidR="00D379E2">
        <w:rPr>
          <w:rFonts w:ascii="Arial" w:hAnsi="Arial"/>
          <w:b/>
          <w:sz w:val="22"/>
          <w:szCs w:val="22"/>
          <w:u w:val="single"/>
        </w:rPr>
        <w:t>L</w:t>
      </w:r>
      <w:r w:rsidR="00F66D79">
        <w:rPr>
          <w:rFonts w:ascii="Arial" w:hAnsi="Arial"/>
          <w:b/>
          <w:sz w:val="22"/>
          <w:szCs w:val="22"/>
          <w:u w:val="single"/>
        </w:rPr>
        <w:t>-Niro</w:t>
      </w:r>
      <w:r w:rsidR="00AA55F1">
        <w:rPr>
          <w:rFonts w:ascii="Arial" w:hAnsi="Arial"/>
          <w:b/>
          <w:sz w:val="22"/>
          <w:szCs w:val="22"/>
          <w:u w:val="single"/>
        </w:rPr>
        <w:t>+STA</w:t>
      </w:r>
      <w:r w:rsidR="00F66D79">
        <w:rPr>
          <w:rFonts w:ascii="Arial" w:hAnsi="Arial"/>
          <w:b/>
          <w:sz w:val="22"/>
          <w:szCs w:val="22"/>
          <w:u w:val="single"/>
        </w:rPr>
        <w:t>N</w:t>
      </w:r>
      <w:r w:rsidR="00D809E8">
        <w:rPr>
          <w:rFonts w:ascii="Arial" w:hAnsi="Arial"/>
          <w:b/>
          <w:sz w:val="22"/>
          <w:szCs w:val="22"/>
          <w:u w:val="single"/>
        </w:rPr>
        <w:t>0</w:t>
      </w:r>
      <w:r w:rsidR="000B3541">
        <w:rPr>
          <w:rFonts w:ascii="Arial" w:hAnsi="Arial"/>
          <w:b/>
          <w:sz w:val="22"/>
          <w:szCs w:val="22"/>
          <w:u w:val="single"/>
        </w:rPr>
        <w:t>7</w:t>
      </w:r>
    </w:p>
    <w:p w14:paraId="1970EEE0" w14:textId="77777777" w:rsidR="00FC246C" w:rsidRPr="00AA72F2" w:rsidRDefault="00AA55F1" w:rsidP="003B324D">
      <w:pPr>
        <w:ind w:left="708" w:firstLine="708"/>
        <w:rPr>
          <w:rFonts w:ascii="Arial" w:hAnsi="Arial"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  <w:t>(</w:t>
      </w:r>
      <w:r w:rsidR="00562F0C">
        <w:rPr>
          <w:rFonts w:ascii="Arial" w:hAnsi="Arial"/>
          <w:b/>
          <w:sz w:val="22"/>
          <w:szCs w:val="22"/>
          <w:u w:val="single"/>
        </w:rPr>
        <w:t>mit Eichzulassung</w:t>
      </w:r>
      <w:r>
        <w:rPr>
          <w:rFonts w:ascii="Arial" w:hAnsi="Arial"/>
          <w:b/>
          <w:sz w:val="22"/>
          <w:szCs w:val="22"/>
          <w:u w:val="single"/>
        </w:rPr>
        <w:t>)</w:t>
      </w:r>
    </w:p>
    <w:p w14:paraId="1C88C292" w14:textId="77777777" w:rsidR="00DD05B8" w:rsidRPr="00AA72F2" w:rsidRDefault="00DD05B8">
      <w:pPr>
        <w:rPr>
          <w:rFonts w:ascii="Arial" w:hAnsi="Arial"/>
          <w:b/>
          <w:sz w:val="22"/>
          <w:szCs w:val="22"/>
          <w:u w:val="single"/>
        </w:rPr>
      </w:pPr>
    </w:p>
    <w:p w14:paraId="459D218C" w14:textId="77777777" w:rsidR="00FC246C" w:rsidRDefault="00787A81" w:rsidP="003B324D">
      <w:pPr>
        <w:ind w:left="708" w:firstLine="70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Wiegefläche aus hochwertigem Edelstahl,</w:t>
      </w:r>
    </w:p>
    <w:p w14:paraId="381CCEC7" w14:textId="77777777" w:rsidR="00787A81" w:rsidRDefault="00787A81" w:rsidP="003B324D">
      <w:pPr>
        <w:ind w:left="708" w:firstLine="70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Untergestell </w:t>
      </w:r>
      <w:r w:rsidR="00562F0C">
        <w:rPr>
          <w:rFonts w:ascii="Arial" w:hAnsi="Arial"/>
          <w:sz w:val="22"/>
          <w:szCs w:val="22"/>
        </w:rPr>
        <w:t>aus Edelstahl</w:t>
      </w:r>
      <w:r>
        <w:rPr>
          <w:rFonts w:ascii="Arial" w:hAnsi="Arial"/>
          <w:sz w:val="22"/>
          <w:szCs w:val="22"/>
        </w:rPr>
        <w:t>,</w:t>
      </w:r>
    </w:p>
    <w:p w14:paraId="711E91F6" w14:textId="51AA29EF" w:rsidR="00A97322" w:rsidRDefault="00A97322" w:rsidP="00A97322">
      <w:pPr>
        <w:ind w:left="708" w:firstLine="70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Edelstahlwägezelle IP65,</w:t>
      </w:r>
    </w:p>
    <w:p w14:paraId="443576BE" w14:textId="77777777" w:rsidR="00787A81" w:rsidRDefault="00787A81" w:rsidP="003B324D">
      <w:pPr>
        <w:ind w:left="708" w:firstLine="708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inkl. Überlastsicherung,</w:t>
      </w:r>
    </w:p>
    <w:p w14:paraId="521937AE" w14:textId="2D0DEA52" w:rsidR="00787A81" w:rsidRPr="000B3541" w:rsidRDefault="00562F0C" w:rsidP="003B324D">
      <w:pPr>
        <w:ind w:left="708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höhenverstellbare </w:t>
      </w:r>
      <w:r w:rsidR="00A97322">
        <w:rPr>
          <w:rFonts w:ascii="Arial" w:hAnsi="Arial" w:cs="Arial"/>
          <w:sz w:val="22"/>
          <w:szCs w:val="22"/>
        </w:rPr>
        <w:t>Nivellierf</w:t>
      </w:r>
      <w:r>
        <w:rPr>
          <w:rFonts w:ascii="Arial" w:hAnsi="Arial" w:cs="Arial"/>
          <w:sz w:val="22"/>
          <w:szCs w:val="22"/>
        </w:rPr>
        <w:t>üße.</w:t>
      </w:r>
    </w:p>
    <w:p w14:paraId="2C79F431" w14:textId="77777777" w:rsidR="00787A81" w:rsidRPr="000B3541" w:rsidRDefault="00787A81" w:rsidP="003B324D">
      <w:pPr>
        <w:ind w:left="708" w:firstLine="708"/>
        <w:rPr>
          <w:rFonts w:ascii="Arial" w:hAnsi="Arial" w:cs="Arial"/>
          <w:sz w:val="22"/>
          <w:szCs w:val="22"/>
        </w:rPr>
      </w:pPr>
    </w:p>
    <w:p w14:paraId="5D99B771" w14:textId="77777777" w:rsidR="000B3541" w:rsidRPr="000B3541" w:rsidRDefault="000B3541" w:rsidP="000B3541">
      <w:pPr>
        <w:ind w:left="708" w:firstLine="708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Komplett montiert mit robuster Digitalanzeige im Edelstahlgehäuse – IP65,</w:t>
      </w:r>
    </w:p>
    <w:p w14:paraId="6D1F5A5E" w14:textId="09E31F30" w:rsidR="000B3541" w:rsidRP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großes, deutlich ablesbares LCD-Display mit Hinterleuchtung, Ziffernhöhe 25 mm</w:t>
      </w:r>
      <w:r w:rsidR="00A97322">
        <w:rPr>
          <w:rFonts w:ascii="Arial" w:hAnsi="Arial" w:cs="Arial"/>
          <w:sz w:val="22"/>
          <w:szCs w:val="22"/>
        </w:rPr>
        <w:t>,</w:t>
      </w:r>
    </w:p>
    <w:p w14:paraId="66DAACB3" w14:textId="77777777" w:rsidR="000B3541" w:rsidRP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 xml:space="preserve">Funktionen: Wiegen, Tarieren, Zählen, Summieren, frei programmierbare Mindest- </w:t>
      </w:r>
    </w:p>
    <w:p w14:paraId="6E20463C" w14:textId="77777777" w:rsidR="000B3541" w:rsidRP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und Höchstwerte (Check-Weighing) mit optischer und akustischer Anzeige,</w:t>
      </w:r>
    </w:p>
    <w:p w14:paraId="67336B9F" w14:textId="77777777" w:rsidR="000B3541" w:rsidRP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zwei programmierbare Funktionstasten,</w:t>
      </w:r>
    </w:p>
    <w:p w14:paraId="3AB4AE78" w14:textId="77777777" w:rsidR="000B3541" w:rsidRP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 xml:space="preserve">jeweils 100 Speicherplätze für Check-Weighing- Gewichte, Referenzgewichte und </w:t>
      </w:r>
    </w:p>
    <w:p w14:paraId="4096072A" w14:textId="77777777" w:rsidR="000B3541" w:rsidRP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Check-Weighing im Zählbereich,</w:t>
      </w:r>
    </w:p>
    <w:p w14:paraId="569D9A5E" w14:textId="77777777" w:rsidR="000B3541" w:rsidRDefault="000B3541" w:rsidP="000B3541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RS232-Schnittstelle,</w:t>
      </w:r>
    </w:p>
    <w:p w14:paraId="147E899D" w14:textId="77777777" w:rsidR="00A97322" w:rsidRDefault="00A97322" w:rsidP="00A97322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FD1B77">
        <w:rPr>
          <w:rFonts w:ascii="Arial" w:hAnsi="Arial" w:cs="Arial"/>
          <w:sz w:val="22"/>
          <w:szCs w:val="22"/>
        </w:rPr>
        <w:t>Netzbetrieb</w:t>
      </w:r>
      <w:r>
        <w:rPr>
          <w:rFonts w:ascii="Arial" w:hAnsi="Arial" w:cs="Arial"/>
          <w:sz w:val="22"/>
          <w:szCs w:val="22"/>
        </w:rPr>
        <w:t xml:space="preserve"> (100-240V/50-60Hz),</w:t>
      </w:r>
    </w:p>
    <w:p w14:paraId="135A9122" w14:textId="557211B8" w:rsidR="00A97322" w:rsidRPr="000B3541" w:rsidRDefault="00A97322" w:rsidP="00A97322">
      <w:pPr>
        <w:ind w:left="1276" w:firstLine="140"/>
        <w:jc w:val="both"/>
        <w:rPr>
          <w:rFonts w:ascii="Arial" w:hAnsi="Arial" w:cs="Arial"/>
          <w:sz w:val="22"/>
          <w:szCs w:val="22"/>
        </w:rPr>
      </w:pPr>
      <w:r w:rsidRPr="00FD1B77">
        <w:rPr>
          <w:rFonts w:ascii="Arial" w:hAnsi="Arial" w:cs="Arial"/>
          <w:sz w:val="22"/>
          <w:szCs w:val="22"/>
        </w:rPr>
        <w:t>inkl. Wandhalterung</w:t>
      </w:r>
      <w:r>
        <w:rPr>
          <w:rFonts w:ascii="Arial" w:hAnsi="Arial" w:cs="Arial"/>
          <w:sz w:val="22"/>
          <w:szCs w:val="22"/>
        </w:rPr>
        <w:t xml:space="preserve"> für das Anzeigegerät zur Tischaufstellung und Wandmontage.</w:t>
      </w:r>
    </w:p>
    <w:p w14:paraId="4CFD595C" w14:textId="6F6EB26E" w:rsidR="000B3541" w:rsidRPr="000B3541" w:rsidRDefault="000B3541" w:rsidP="000B3541">
      <w:pPr>
        <w:tabs>
          <w:tab w:val="left" w:pos="1418"/>
          <w:tab w:val="left" w:pos="7371"/>
        </w:tabs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>.</w:t>
      </w:r>
    </w:p>
    <w:p w14:paraId="2E5A08F9" w14:textId="77777777" w:rsidR="000B3541" w:rsidRPr="000B3541" w:rsidRDefault="000B3541" w:rsidP="000B3541">
      <w:pPr>
        <w:tabs>
          <w:tab w:val="left" w:pos="1418"/>
          <w:tab w:val="left" w:pos="7371"/>
        </w:tabs>
        <w:rPr>
          <w:rFonts w:ascii="Arial" w:hAnsi="Arial" w:cs="Arial"/>
          <w:sz w:val="22"/>
          <w:szCs w:val="22"/>
        </w:rPr>
      </w:pPr>
      <w:r w:rsidRPr="000B3541">
        <w:rPr>
          <w:rFonts w:ascii="Arial" w:hAnsi="Arial" w:cs="Arial"/>
          <w:sz w:val="22"/>
          <w:szCs w:val="22"/>
        </w:rPr>
        <w:tab/>
        <w:t xml:space="preserve">Optional gegen Mehrpreis: </w:t>
      </w:r>
    </w:p>
    <w:p w14:paraId="4F16F72C" w14:textId="77777777" w:rsidR="00334776" w:rsidRPr="000B3541" w:rsidRDefault="00334776" w:rsidP="00334776">
      <w:pPr>
        <w:tabs>
          <w:tab w:val="left" w:pos="1418"/>
          <w:tab w:val="left" w:pos="7371"/>
        </w:tabs>
        <w:rPr>
          <w:rFonts w:ascii="Arial" w:hAnsi="Arial" w:cs="Arial"/>
          <w:sz w:val="22"/>
          <w:szCs w:val="22"/>
        </w:rPr>
      </w:pPr>
      <w:r w:rsidRPr="00334776">
        <w:rPr>
          <w:rFonts w:ascii="Arial" w:hAnsi="Arial" w:cs="Arial"/>
          <w:sz w:val="22"/>
          <w:szCs w:val="22"/>
        </w:rPr>
        <w:tab/>
        <w:t>Lithium-Ionen-Akku.</w:t>
      </w:r>
    </w:p>
    <w:p w14:paraId="3F152E19" w14:textId="77777777" w:rsidR="00FC246C" w:rsidRDefault="00FC246C">
      <w:pPr>
        <w:rPr>
          <w:rFonts w:ascii="Arial" w:hAnsi="Arial" w:cs="Arial"/>
          <w:sz w:val="22"/>
          <w:szCs w:val="22"/>
        </w:rPr>
      </w:pPr>
    </w:p>
    <w:p w14:paraId="2A964A21" w14:textId="77777777" w:rsidR="000B3541" w:rsidRPr="000B3541" w:rsidRDefault="000B3541">
      <w:pPr>
        <w:rPr>
          <w:rFonts w:ascii="Arial" w:hAnsi="Arial" w:cs="Arial"/>
          <w:sz w:val="22"/>
          <w:szCs w:val="22"/>
        </w:rPr>
      </w:pPr>
    </w:p>
    <w:p w14:paraId="62A68DAE" w14:textId="77777777" w:rsidR="00FC246C" w:rsidRPr="00AA72F2" w:rsidRDefault="003B324D" w:rsidP="003B324D">
      <w:pPr>
        <w:rPr>
          <w:rFonts w:ascii="Arial" w:hAnsi="Arial"/>
          <w:b/>
          <w:sz w:val="22"/>
          <w:szCs w:val="22"/>
          <w:u w:val="single"/>
          <w:lang w:val="it-IT"/>
        </w:rPr>
      </w:pPr>
      <w:r w:rsidRPr="003B324D">
        <w:rPr>
          <w:rFonts w:ascii="Arial" w:hAnsi="Arial"/>
          <w:sz w:val="22"/>
          <w:szCs w:val="22"/>
          <w:lang w:val="it-IT"/>
        </w:rPr>
        <w:t>1</w:t>
      </w:r>
      <w:r w:rsidR="00AA55F1">
        <w:rPr>
          <w:rFonts w:ascii="Arial" w:hAnsi="Arial"/>
          <w:sz w:val="22"/>
          <w:szCs w:val="22"/>
          <w:lang w:val="it-IT"/>
        </w:rPr>
        <w:t>2</w:t>
      </w:r>
      <w:r w:rsidR="00D61F8D">
        <w:rPr>
          <w:rFonts w:ascii="Arial" w:hAnsi="Arial"/>
          <w:sz w:val="22"/>
          <w:szCs w:val="22"/>
          <w:lang w:val="it-IT"/>
        </w:rPr>
        <w:t>3</w:t>
      </w:r>
      <w:r w:rsidRPr="003B324D">
        <w:rPr>
          <w:rFonts w:ascii="Arial" w:hAnsi="Arial"/>
          <w:sz w:val="22"/>
          <w:szCs w:val="22"/>
          <w:lang w:val="it-IT"/>
        </w:rPr>
        <w:t>0-x</w:t>
      </w:r>
      <w:r w:rsidR="00787A81">
        <w:rPr>
          <w:rFonts w:ascii="Arial" w:hAnsi="Arial"/>
          <w:sz w:val="22"/>
          <w:szCs w:val="22"/>
          <w:lang w:val="it-IT"/>
        </w:rPr>
        <w:t>xx</w:t>
      </w:r>
      <w:r w:rsidRPr="003B324D">
        <w:rPr>
          <w:rFonts w:ascii="Arial" w:hAnsi="Arial"/>
          <w:sz w:val="22"/>
          <w:szCs w:val="22"/>
          <w:lang w:val="it-IT"/>
        </w:rPr>
        <w:tab/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>VSL</w:t>
      </w:r>
      <w:r w:rsidR="00F66D79">
        <w:rPr>
          <w:rFonts w:ascii="Arial" w:hAnsi="Arial"/>
          <w:b/>
          <w:sz w:val="22"/>
          <w:szCs w:val="22"/>
          <w:u w:val="single"/>
          <w:lang w:val="it-IT"/>
        </w:rPr>
        <w:t>-Niro</w:t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>1+STA</w:t>
      </w:r>
      <w:r w:rsidR="00F66D79">
        <w:rPr>
          <w:rFonts w:ascii="Arial" w:hAnsi="Arial"/>
          <w:b/>
          <w:sz w:val="22"/>
          <w:szCs w:val="22"/>
          <w:u w:val="single"/>
          <w:lang w:val="it-IT"/>
        </w:rPr>
        <w:t>N0</w:t>
      </w:r>
      <w:r w:rsidR="000B3541">
        <w:rPr>
          <w:rFonts w:ascii="Arial" w:hAnsi="Arial"/>
          <w:b/>
          <w:sz w:val="22"/>
          <w:szCs w:val="22"/>
          <w:u w:val="single"/>
          <w:lang w:val="it-IT"/>
        </w:rPr>
        <w:t>7</w:t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 xml:space="preserve"> – </w:t>
      </w:r>
      <w:proofErr w:type="spellStart"/>
      <w:r w:rsidR="00787A81">
        <w:rPr>
          <w:rFonts w:ascii="Arial" w:hAnsi="Arial"/>
          <w:b/>
          <w:sz w:val="22"/>
          <w:szCs w:val="22"/>
          <w:u w:val="single"/>
          <w:lang w:val="it-IT"/>
        </w:rPr>
        <w:t>P</w:t>
      </w:r>
      <w:r w:rsidR="00FC246C" w:rsidRPr="00AA72F2">
        <w:rPr>
          <w:rFonts w:ascii="Arial" w:hAnsi="Arial"/>
          <w:b/>
          <w:sz w:val="22"/>
          <w:szCs w:val="22"/>
          <w:u w:val="single"/>
          <w:lang w:val="it-IT"/>
        </w:rPr>
        <w:t>lattform</w:t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>größe</w:t>
      </w:r>
      <w:proofErr w:type="spellEnd"/>
      <w:r w:rsidR="00FC246C" w:rsidRPr="00AA72F2">
        <w:rPr>
          <w:rFonts w:ascii="Arial" w:hAnsi="Arial"/>
          <w:b/>
          <w:sz w:val="22"/>
          <w:szCs w:val="22"/>
          <w:u w:val="single"/>
          <w:lang w:val="it-IT"/>
        </w:rPr>
        <w:t xml:space="preserve"> </w:t>
      </w:r>
      <w:r w:rsidR="00AA72F2">
        <w:rPr>
          <w:rFonts w:ascii="Arial" w:hAnsi="Arial"/>
          <w:b/>
          <w:sz w:val="22"/>
          <w:szCs w:val="22"/>
          <w:u w:val="single"/>
          <w:lang w:val="it-IT"/>
        </w:rPr>
        <w:t>3</w:t>
      </w:r>
      <w:r w:rsidR="00D379E2">
        <w:rPr>
          <w:rFonts w:ascii="Arial" w:hAnsi="Arial"/>
          <w:b/>
          <w:sz w:val="22"/>
          <w:szCs w:val="22"/>
          <w:u w:val="single"/>
          <w:lang w:val="it-IT"/>
        </w:rPr>
        <w:t>0</w:t>
      </w:r>
      <w:r w:rsidR="00AA72F2">
        <w:rPr>
          <w:rFonts w:ascii="Arial" w:hAnsi="Arial"/>
          <w:b/>
          <w:sz w:val="22"/>
          <w:szCs w:val="22"/>
          <w:u w:val="single"/>
          <w:lang w:val="it-IT"/>
        </w:rPr>
        <w:t>0</w:t>
      </w:r>
      <w:r w:rsidR="00FC246C" w:rsidRPr="00AA72F2">
        <w:rPr>
          <w:rFonts w:ascii="Arial" w:hAnsi="Arial"/>
          <w:b/>
          <w:sz w:val="22"/>
          <w:szCs w:val="22"/>
          <w:u w:val="single"/>
          <w:lang w:val="it-IT"/>
        </w:rPr>
        <w:t xml:space="preserve"> x </w:t>
      </w:r>
      <w:r>
        <w:rPr>
          <w:rFonts w:ascii="Arial" w:hAnsi="Arial"/>
          <w:b/>
          <w:sz w:val="22"/>
          <w:szCs w:val="22"/>
          <w:u w:val="single"/>
          <w:lang w:val="it-IT"/>
        </w:rPr>
        <w:t>2</w:t>
      </w:r>
      <w:r w:rsidR="000B3541">
        <w:rPr>
          <w:rFonts w:ascii="Arial" w:hAnsi="Arial"/>
          <w:b/>
          <w:sz w:val="22"/>
          <w:szCs w:val="22"/>
          <w:u w:val="single"/>
          <w:lang w:val="it-IT"/>
        </w:rPr>
        <w:t>4</w:t>
      </w:r>
      <w:r w:rsidR="00D379E2">
        <w:rPr>
          <w:rFonts w:ascii="Arial" w:hAnsi="Arial"/>
          <w:b/>
          <w:sz w:val="22"/>
          <w:szCs w:val="22"/>
          <w:u w:val="single"/>
          <w:lang w:val="it-IT"/>
        </w:rPr>
        <w:t>0</w:t>
      </w:r>
      <w:r w:rsidR="000B3541">
        <w:rPr>
          <w:rFonts w:ascii="Arial" w:hAnsi="Arial"/>
          <w:b/>
          <w:sz w:val="22"/>
          <w:szCs w:val="22"/>
          <w:u w:val="single"/>
          <w:lang w:val="it-IT"/>
        </w:rPr>
        <w:t xml:space="preserve"> x 110</w:t>
      </w:r>
      <w:r w:rsidR="005F6B49">
        <w:rPr>
          <w:rFonts w:ascii="Arial" w:hAnsi="Arial"/>
          <w:b/>
          <w:sz w:val="22"/>
          <w:szCs w:val="22"/>
          <w:u w:val="single"/>
          <w:lang w:val="it-IT"/>
        </w:rPr>
        <w:t xml:space="preserve"> </w:t>
      </w:r>
      <w:r w:rsidR="00FC246C" w:rsidRPr="00AA72F2">
        <w:rPr>
          <w:rFonts w:ascii="Arial" w:hAnsi="Arial"/>
          <w:b/>
          <w:sz w:val="22"/>
          <w:szCs w:val="22"/>
          <w:u w:val="single"/>
          <w:lang w:val="it-IT"/>
        </w:rPr>
        <w:t>mm</w:t>
      </w:r>
    </w:p>
    <w:p w14:paraId="2A96472B" w14:textId="135512D7" w:rsidR="00230AEE" w:rsidRDefault="002D0C78" w:rsidP="00230AEE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12</w:t>
      </w:r>
      <w:r w:rsidR="00D61F8D">
        <w:rPr>
          <w:rFonts w:ascii="Arial" w:hAnsi="Arial"/>
          <w:sz w:val="22"/>
          <w:szCs w:val="22"/>
        </w:rPr>
        <w:t>3</w:t>
      </w:r>
      <w:r w:rsidR="00230AEE">
        <w:rPr>
          <w:rFonts w:ascii="Arial" w:hAnsi="Arial"/>
          <w:sz w:val="22"/>
          <w:szCs w:val="22"/>
        </w:rPr>
        <w:t>0-15</w:t>
      </w:r>
      <w:r w:rsidR="00230AEE">
        <w:rPr>
          <w:rFonts w:ascii="Arial" w:hAnsi="Arial"/>
          <w:sz w:val="22"/>
          <w:szCs w:val="22"/>
        </w:rPr>
        <w:tab/>
        <w:t>Höchstlast: 15</w:t>
      </w:r>
      <w:r w:rsidR="005F6B49">
        <w:rPr>
          <w:rFonts w:ascii="Arial" w:hAnsi="Arial"/>
          <w:sz w:val="22"/>
          <w:szCs w:val="22"/>
        </w:rPr>
        <w:t xml:space="preserve"> </w:t>
      </w:r>
      <w:r w:rsidR="00230AEE">
        <w:rPr>
          <w:rFonts w:ascii="Arial" w:hAnsi="Arial"/>
          <w:sz w:val="22"/>
          <w:szCs w:val="22"/>
        </w:rPr>
        <w:t>kg, Ziffernschritt</w:t>
      </w:r>
      <w:r w:rsidR="0000337B">
        <w:rPr>
          <w:rFonts w:ascii="Arial" w:hAnsi="Arial"/>
          <w:sz w:val="22"/>
          <w:szCs w:val="22"/>
        </w:rPr>
        <w:t xml:space="preserve"> geeicht</w:t>
      </w:r>
      <w:r w:rsidR="00230AEE">
        <w:rPr>
          <w:rFonts w:ascii="Arial" w:hAnsi="Arial"/>
          <w:sz w:val="22"/>
          <w:szCs w:val="22"/>
        </w:rPr>
        <w:t xml:space="preserve"> 5</w:t>
      </w:r>
      <w:r w:rsidR="005F6B49">
        <w:rPr>
          <w:rFonts w:ascii="Arial" w:hAnsi="Arial"/>
          <w:sz w:val="22"/>
          <w:szCs w:val="22"/>
        </w:rPr>
        <w:t xml:space="preserve"> </w:t>
      </w:r>
      <w:r w:rsidR="00230AEE">
        <w:rPr>
          <w:rFonts w:ascii="Arial" w:hAnsi="Arial"/>
          <w:sz w:val="22"/>
          <w:szCs w:val="22"/>
        </w:rPr>
        <w:t>g</w:t>
      </w:r>
      <w:r w:rsidR="0000337B">
        <w:rPr>
          <w:rFonts w:ascii="Arial" w:hAnsi="Arial"/>
          <w:sz w:val="22"/>
          <w:szCs w:val="22"/>
        </w:rPr>
        <w:t xml:space="preserve"> / ungeeicht 1 g ……..</w:t>
      </w:r>
      <w:r w:rsidR="0000337B">
        <w:rPr>
          <w:rFonts w:ascii="Arial" w:hAnsi="Arial"/>
          <w:sz w:val="22"/>
          <w:szCs w:val="22"/>
        </w:rPr>
        <w:tab/>
      </w:r>
      <w:r w:rsidR="00230AEE">
        <w:rPr>
          <w:rFonts w:ascii="Arial" w:hAnsi="Arial"/>
          <w:sz w:val="22"/>
          <w:szCs w:val="22"/>
        </w:rPr>
        <w:t>€</w:t>
      </w:r>
    </w:p>
    <w:p w14:paraId="2A15D9C1" w14:textId="271C1CE7" w:rsidR="00230AEE" w:rsidRDefault="00D61F8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234F9B7B" w14:textId="77777777" w:rsidR="005F6B49" w:rsidRDefault="005F6B49">
      <w:pPr>
        <w:rPr>
          <w:rFonts w:ascii="Arial" w:hAnsi="Arial"/>
          <w:sz w:val="22"/>
          <w:szCs w:val="22"/>
        </w:rPr>
      </w:pPr>
    </w:p>
    <w:p w14:paraId="400C7368" w14:textId="77777777" w:rsidR="003B324D" w:rsidRDefault="003B324D" w:rsidP="003B324D">
      <w:pPr>
        <w:rPr>
          <w:rFonts w:ascii="Arial" w:hAnsi="Arial"/>
          <w:sz w:val="22"/>
          <w:szCs w:val="22"/>
          <w:lang w:val="it-IT"/>
        </w:rPr>
      </w:pPr>
      <w:r>
        <w:rPr>
          <w:rFonts w:ascii="Arial" w:hAnsi="Arial"/>
          <w:sz w:val="22"/>
          <w:szCs w:val="22"/>
          <w:lang w:val="it-IT"/>
        </w:rPr>
        <w:t>1</w:t>
      </w:r>
      <w:r w:rsidR="00D61F8D">
        <w:rPr>
          <w:rFonts w:ascii="Arial" w:hAnsi="Arial"/>
          <w:sz w:val="22"/>
          <w:szCs w:val="22"/>
          <w:lang w:val="it-IT"/>
        </w:rPr>
        <w:t>231</w:t>
      </w:r>
      <w:r>
        <w:rPr>
          <w:rFonts w:ascii="Arial" w:hAnsi="Arial"/>
          <w:sz w:val="22"/>
          <w:szCs w:val="22"/>
          <w:lang w:val="it-IT"/>
        </w:rPr>
        <w:t>-x</w:t>
      </w:r>
      <w:r w:rsidR="00787A81">
        <w:rPr>
          <w:rFonts w:ascii="Arial" w:hAnsi="Arial"/>
          <w:sz w:val="22"/>
          <w:szCs w:val="22"/>
          <w:lang w:val="it-IT"/>
        </w:rPr>
        <w:t>xx</w:t>
      </w:r>
      <w:r>
        <w:rPr>
          <w:rFonts w:ascii="Arial" w:hAnsi="Arial"/>
          <w:sz w:val="22"/>
          <w:szCs w:val="22"/>
          <w:lang w:val="it-IT"/>
        </w:rPr>
        <w:tab/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>VSL</w:t>
      </w:r>
      <w:r w:rsidR="00F66D79">
        <w:rPr>
          <w:rFonts w:ascii="Arial" w:hAnsi="Arial"/>
          <w:b/>
          <w:sz w:val="22"/>
          <w:szCs w:val="22"/>
          <w:u w:val="single"/>
          <w:lang w:val="it-IT"/>
        </w:rPr>
        <w:t>-Niro</w:t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>3+STA</w:t>
      </w:r>
      <w:r w:rsidR="00F66D79">
        <w:rPr>
          <w:rFonts w:ascii="Arial" w:hAnsi="Arial"/>
          <w:b/>
          <w:sz w:val="22"/>
          <w:szCs w:val="22"/>
          <w:u w:val="single"/>
          <w:lang w:val="it-IT"/>
        </w:rPr>
        <w:t>N0</w:t>
      </w:r>
      <w:r w:rsidR="00D61F8D">
        <w:rPr>
          <w:rFonts w:ascii="Arial" w:hAnsi="Arial"/>
          <w:b/>
          <w:sz w:val="22"/>
          <w:szCs w:val="22"/>
          <w:u w:val="single"/>
          <w:lang w:val="it-IT"/>
        </w:rPr>
        <w:t>7</w:t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 xml:space="preserve"> – </w:t>
      </w:r>
      <w:proofErr w:type="spellStart"/>
      <w:r w:rsidR="00787A81">
        <w:rPr>
          <w:rFonts w:ascii="Arial" w:hAnsi="Arial"/>
          <w:b/>
          <w:sz w:val="22"/>
          <w:szCs w:val="22"/>
          <w:u w:val="single"/>
          <w:lang w:val="it-IT"/>
        </w:rPr>
        <w:t>P</w:t>
      </w:r>
      <w:r w:rsidRPr="00AA72F2">
        <w:rPr>
          <w:rFonts w:ascii="Arial" w:hAnsi="Arial"/>
          <w:b/>
          <w:sz w:val="22"/>
          <w:szCs w:val="22"/>
          <w:u w:val="single"/>
          <w:lang w:val="it-IT"/>
        </w:rPr>
        <w:t>lattform</w:t>
      </w:r>
      <w:r w:rsidR="00787A81">
        <w:rPr>
          <w:rFonts w:ascii="Arial" w:hAnsi="Arial"/>
          <w:b/>
          <w:sz w:val="22"/>
          <w:szCs w:val="22"/>
          <w:u w:val="single"/>
          <w:lang w:val="it-IT"/>
        </w:rPr>
        <w:t>größe</w:t>
      </w:r>
      <w:proofErr w:type="spellEnd"/>
      <w:r w:rsidR="00787A81">
        <w:rPr>
          <w:rFonts w:ascii="Arial" w:hAnsi="Arial"/>
          <w:b/>
          <w:sz w:val="22"/>
          <w:szCs w:val="22"/>
          <w:u w:val="single"/>
          <w:lang w:val="it-IT"/>
        </w:rPr>
        <w:t xml:space="preserve"> </w:t>
      </w:r>
      <w:r w:rsidRPr="00AA72F2">
        <w:rPr>
          <w:rFonts w:ascii="Arial" w:hAnsi="Arial"/>
          <w:b/>
          <w:sz w:val="22"/>
          <w:szCs w:val="22"/>
          <w:u w:val="single"/>
          <w:lang w:val="it-IT"/>
        </w:rPr>
        <w:t xml:space="preserve"> </w:t>
      </w:r>
      <w:r w:rsidR="00D379E2">
        <w:rPr>
          <w:rFonts w:ascii="Arial" w:hAnsi="Arial"/>
          <w:b/>
          <w:sz w:val="22"/>
          <w:szCs w:val="22"/>
          <w:u w:val="single"/>
          <w:lang w:val="it-IT"/>
        </w:rPr>
        <w:t>50</w:t>
      </w:r>
      <w:r>
        <w:rPr>
          <w:rFonts w:ascii="Arial" w:hAnsi="Arial"/>
          <w:b/>
          <w:sz w:val="22"/>
          <w:szCs w:val="22"/>
          <w:u w:val="single"/>
          <w:lang w:val="it-IT"/>
        </w:rPr>
        <w:t>0</w:t>
      </w:r>
      <w:r w:rsidRPr="00AA72F2">
        <w:rPr>
          <w:rFonts w:ascii="Arial" w:hAnsi="Arial"/>
          <w:b/>
          <w:sz w:val="22"/>
          <w:szCs w:val="22"/>
          <w:u w:val="single"/>
          <w:lang w:val="it-IT"/>
        </w:rPr>
        <w:t xml:space="preserve"> x </w:t>
      </w:r>
      <w:r w:rsidR="00D379E2">
        <w:rPr>
          <w:rFonts w:ascii="Arial" w:hAnsi="Arial"/>
          <w:b/>
          <w:sz w:val="22"/>
          <w:szCs w:val="22"/>
          <w:u w:val="single"/>
          <w:lang w:val="it-IT"/>
        </w:rPr>
        <w:t>40</w:t>
      </w:r>
      <w:r w:rsidRPr="00AA72F2">
        <w:rPr>
          <w:rFonts w:ascii="Arial" w:hAnsi="Arial"/>
          <w:b/>
          <w:sz w:val="22"/>
          <w:szCs w:val="22"/>
          <w:u w:val="single"/>
          <w:lang w:val="it-IT"/>
        </w:rPr>
        <w:t>0</w:t>
      </w:r>
      <w:r w:rsidR="005F6B49">
        <w:rPr>
          <w:rFonts w:ascii="Arial" w:hAnsi="Arial"/>
          <w:b/>
          <w:sz w:val="22"/>
          <w:szCs w:val="22"/>
          <w:u w:val="single"/>
          <w:lang w:val="it-IT"/>
        </w:rPr>
        <w:t xml:space="preserve"> </w:t>
      </w:r>
      <w:r w:rsidR="00D61F8D">
        <w:rPr>
          <w:rFonts w:ascii="Arial" w:hAnsi="Arial"/>
          <w:b/>
          <w:sz w:val="22"/>
          <w:szCs w:val="22"/>
          <w:u w:val="single"/>
          <w:lang w:val="it-IT"/>
        </w:rPr>
        <w:t xml:space="preserve">x 150 </w:t>
      </w:r>
      <w:r w:rsidRPr="00AA72F2">
        <w:rPr>
          <w:rFonts w:ascii="Arial" w:hAnsi="Arial"/>
          <w:b/>
          <w:sz w:val="22"/>
          <w:szCs w:val="22"/>
          <w:u w:val="single"/>
          <w:lang w:val="it-IT"/>
        </w:rPr>
        <w:t>mm</w:t>
      </w:r>
    </w:p>
    <w:p w14:paraId="56A8177E" w14:textId="0C4D18A0" w:rsidR="00A97322" w:rsidRDefault="00A97322" w:rsidP="005F6B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1231-30</w:t>
      </w:r>
      <w:r w:rsidRPr="005F6B49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  <w:t>Höchstlast: 30 kg, Ziffernschritt</w:t>
      </w:r>
      <w:r w:rsidR="0000337B">
        <w:rPr>
          <w:rFonts w:ascii="Arial" w:hAnsi="Arial"/>
          <w:sz w:val="22"/>
          <w:szCs w:val="22"/>
        </w:rPr>
        <w:t xml:space="preserve"> geeicht</w:t>
      </w:r>
      <w:r>
        <w:rPr>
          <w:rFonts w:ascii="Arial" w:hAnsi="Arial"/>
          <w:sz w:val="22"/>
          <w:szCs w:val="22"/>
        </w:rPr>
        <w:t xml:space="preserve"> 10 g</w:t>
      </w:r>
      <w:r w:rsidR="0000337B">
        <w:rPr>
          <w:rFonts w:ascii="Arial" w:hAnsi="Arial"/>
          <w:sz w:val="22"/>
          <w:szCs w:val="22"/>
        </w:rPr>
        <w:t xml:space="preserve"> / ungeeicht 1 g ..</w:t>
      </w:r>
      <w:r>
        <w:rPr>
          <w:rFonts w:ascii="Arial" w:hAnsi="Arial"/>
          <w:sz w:val="22"/>
          <w:szCs w:val="22"/>
        </w:rPr>
        <w:t>.....</w:t>
      </w:r>
      <w:r>
        <w:rPr>
          <w:rFonts w:ascii="Arial" w:hAnsi="Arial"/>
          <w:sz w:val="22"/>
          <w:szCs w:val="22"/>
        </w:rPr>
        <w:tab/>
        <w:t>€</w:t>
      </w:r>
    </w:p>
    <w:p w14:paraId="75FC13C8" w14:textId="5B4EE62C" w:rsidR="005F6B49" w:rsidRDefault="003B324D" w:rsidP="005F6B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 w:rsidR="002D0C78">
        <w:rPr>
          <w:rFonts w:ascii="Arial" w:hAnsi="Arial"/>
          <w:sz w:val="22"/>
          <w:szCs w:val="22"/>
        </w:rPr>
        <w:t>12</w:t>
      </w:r>
      <w:r w:rsidR="00D61F8D">
        <w:rPr>
          <w:rFonts w:ascii="Arial" w:hAnsi="Arial"/>
          <w:sz w:val="22"/>
          <w:szCs w:val="22"/>
        </w:rPr>
        <w:t>31</w:t>
      </w:r>
      <w:r w:rsidR="005F6B49">
        <w:rPr>
          <w:rFonts w:ascii="Arial" w:hAnsi="Arial"/>
          <w:sz w:val="22"/>
          <w:szCs w:val="22"/>
        </w:rPr>
        <w:t>-60</w:t>
      </w:r>
      <w:r w:rsidR="005F6B49" w:rsidRPr="005F6B49">
        <w:rPr>
          <w:rFonts w:ascii="Arial" w:hAnsi="Arial"/>
          <w:sz w:val="22"/>
          <w:szCs w:val="22"/>
        </w:rPr>
        <w:t xml:space="preserve"> </w:t>
      </w:r>
      <w:r w:rsidR="005F6B49">
        <w:rPr>
          <w:rFonts w:ascii="Arial" w:hAnsi="Arial"/>
          <w:sz w:val="22"/>
          <w:szCs w:val="22"/>
        </w:rPr>
        <w:tab/>
        <w:t>Höchstlast: 60 kg, Ziffernschritt</w:t>
      </w:r>
      <w:r w:rsidR="0000337B">
        <w:rPr>
          <w:rFonts w:ascii="Arial" w:hAnsi="Arial"/>
          <w:sz w:val="22"/>
          <w:szCs w:val="22"/>
        </w:rPr>
        <w:t xml:space="preserve"> geeicht</w:t>
      </w:r>
      <w:r w:rsidR="005F6B49">
        <w:rPr>
          <w:rFonts w:ascii="Arial" w:hAnsi="Arial"/>
          <w:sz w:val="22"/>
          <w:szCs w:val="22"/>
        </w:rPr>
        <w:t xml:space="preserve"> 20 g</w:t>
      </w:r>
      <w:r w:rsidR="005F6B49" w:rsidRPr="00AA72F2">
        <w:rPr>
          <w:rFonts w:ascii="Arial" w:hAnsi="Arial"/>
          <w:sz w:val="22"/>
          <w:szCs w:val="22"/>
        </w:rPr>
        <w:t xml:space="preserve"> </w:t>
      </w:r>
      <w:r w:rsidR="0000337B">
        <w:rPr>
          <w:rFonts w:ascii="Arial" w:hAnsi="Arial"/>
          <w:sz w:val="22"/>
          <w:szCs w:val="22"/>
        </w:rPr>
        <w:t xml:space="preserve">/ ungeeicht 2 g </w:t>
      </w:r>
      <w:r w:rsidR="005F6B49">
        <w:rPr>
          <w:rFonts w:ascii="Arial" w:hAnsi="Arial"/>
          <w:sz w:val="22"/>
          <w:szCs w:val="22"/>
        </w:rPr>
        <w:t>.......</w:t>
      </w:r>
      <w:r w:rsidR="005F6B49">
        <w:rPr>
          <w:rFonts w:ascii="Arial" w:hAnsi="Arial"/>
          <w:sz w:val="22"/>
          <w:szCs w:val="22"/>
        </w:rPr>
        <w:tab/>
        <w:t>€</w:t>
      </w:r>
    </w:p>
    <w:p w14:paraId="628FDF7B" w14:textId="14CF988E" w:rsidR="005F6B49" w:rsidRDefault="002D0C78" w:rsidP="005F6B49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12</w:t>
      </w:r>
      <w:r w:rsidR="00D61F8D">
        <w:rPr>
          <w:rFonts w:ascii="Arial" w:hAnsi="Arial"/>
          <w:sz w:val="22"/>
          <w:szCs w:val="22"/>
        </w:rPr>
        <w:t>31</w:t>
      </w:r>
      <w:r w:rsidR="005F6B49">
        <w:rPr>
          <w:rFonts w:ascii="Arial" w:hAnsi="Arial"/>
          <w:sz w:val="22"/>
          <w:szCs w:val="22"/>
        </w:rPr>
        <w:t>-150</w:t>
      </w:r>
      <w:r w:rsidR="005F6B49" w:rsidRPr="005F6B49">
        <w:rPr>
          <w:rFonts w:ascii="Arial" w:hAnsi="Arial"/>
          <w:sz w:val="22"/>
          <w:szCs w:val="22"/>
        </w:rPr>
        <w:t xml:space="preserve"> </w:t>
      </w:r>
      <w:r w:rsidR="005F6B49">
        <w:rPr>
          <w:rFonts w:ascii="Arial" w:hAnsi="Arial"/>
          <w:sz w:val="22"/>
          <w:szCs w:val="22"/>
        </w:rPr>
        <w:tab/>
        <w:t>Höchstlast: 150 kg, Ziffernschritt</w:t>
      </w:r>
      <w:r w:rsidR="0000337B">
        <w:rPr>
          <w:rFonts w:ascii="Arial" w:hAnsi="Arial"/>
          <w:sz w:val="22"/>
          <w:szCs w:val="22"/>
        </w:rPr>
        <w:t xml:space="preserve"> geeicht</w:t>
      </w:r>
      <w:r w:rsidR="005F6B49">
        <w:rPr>
          <w:rFonts w:ascii="Arial" w:hAnsi="Arial"/>
          <w:sz w:val="22"/>
          <w:szCs w:val="22"/>
        </w:rPr>
        <w:t xml:space="preserve"> 50 g</w:t>
      </w:r>
      <w:r w:rsidR="005F6B49" w:rsidRPr="00AA72F2">
        <w:rPr>
          <w:rFonts w:ascii="Arial" w:hAnsi="Arial"/>
          <w:sz w:val="22"/>
          <w:szCs w:val="22"/>
        </w:rPr>
        <w:t xml:space="preserve"> </w:t>
      </w:r>
      <w:r w:rsidR="0000337B">
        <w:rPr>
          <w:rFonts w:ascii="Arial" w:hAnsi="Arial"/>
          <w:sz w:val="22"/>
          <w:szCs w:val="22"/>
        </w:rPr>
        <w:t xml:space="preserve">/ ungeeicht 5 g </w:t>
      </w:r>
      <w:r w:rsidR="005F6B49">
        <w:rPr>
          <w:rFonts w:ascii="Arial" w:hAnsi="Arial"/>
          <w:sz w:val="22"/>
          <w:szCs w:val="22"/>
        </w:rPr>
        <w:t>.....</w:t>
      </w:r>
      <w:r w:rsidR="005F6B49">
        <w:rPr>
          <w:rFonts w:ascii="Arial" w:hAnsi="Arial"/>
          <w:sz w:val="22"/>
          <w:szCs w:val="22"/>
        </w:rPr>
        <w:tab/>
        <w:t>€</w:t>
      </w:r>
    </w:p>
    <w:p w14:paraId="1ADA6AE6" w14:textId="77777777" w:rsidR="003B324D" w:rsidRDefault="003B324D">
      <w:pPr>
        <w:rPr>
          <w:rFonts w:ascii="Arial" w:hAnsi="Arial"/>
          <w:sz w:val="22"/>
          <w:szCs w:val="22"/>
          <w:lang w:val="it-IT"/>
        </w:rPr>
      </w:pPr>
    </w:p>
    <w:p w14:paraId="5F6E406C" w14:textId="77777777" w:rsidR="00A97322" w:rsidRDefault="00A97322">
      <w:pPr>
        <w:rPr>
          <w:rFonts w:ascii="Arial" w:hAnsi="Arial"/>
          <w:sz w:val="22"/>
          <w:szCs w:val="22"/>
          <w:lang w:val="it-IT"/>
        </w:rPr>
      </w:pPr>
    </w:p>
    <w:p w14:paraId="787369C4" w14:textId="433A84D0" w:rsidR="003B324D" w:rsidRPr="00230AEE" w:rsidRDefault="003B324D">
      <w:pPr>
        <w:rPr>
          <w:rFonts w:ascii="Arial" w:hAnsi="Arial" w:cs="Arial"/>
          <w:sz w:val="22"/>
          <w:szCs w:val="22"/>
          <w:lang w:val="it-IT"/>
        </w:rPr>
      </w:pPr>
    </w:p>
    <w:p w14:paraId="7EAD8E4B" w14:textId="0E113B7A" w:rsidR="00787A81" w:rsidRPr="00230AEE" w:rsidRDefault="00230AEE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00337B">
        <w:rPr>
          <w:rFonts w:ascii="Arial" w:hAnsi="Arial" w:cs="Arial"/>
          <w:sz w:val="22"/>
          <w:szCs w:val="22"/>
        </w:rPr>
        <w:t>In geeichter Ausführung zz</w:t>
      </w:r>
      <w:r w:rsidR="00A97322">
        <w:rPr>
          <w:rFonts w:ascii="Arial" w:hAnsi="Arial" w:cs="Arial"/>
          <w:sz w:val="22"/>
          <w:szCs w:val="22"/>
        </w:rPr>
        <w:t xml:space="preserve">gl. </w:t>
      </w:r>
      <w:r w:rsidR="00787A81" w:rsidRPr="00230AEE">
        <w:rPr>
          <w:rFonts w:ascii="Arial" w:hAnsi="Arial" w:cs="Arial"/>
          <w:sz w:val="22"/>
          <w:szCs w:val="22"/>
        </w:rPr>
        <w:t>Eichkosten in Höhe von netto</w:t>
      </w:r>
      <w:r w:rsidR="0000337B">
        <w:rPr>
          <w:rFonts w:ascii="Arial" w:hAnsi="Arial" w:cs="Arial"/>
          <w:sz w:val="22"/>
          <w:szCs w:val="22"/>
        </w:rPr>
        <w:t xml:space="preserve"> ……………………..</w:t>
      </w:r>
      <w:r w:rsidR="0000337B">
        <w:rPr>
          <w:rFonts w:ascii="Arial" w:hAnsi="Arial" w:cs="Arial"/>
          <w:sz w:val="22"/>
          <w:szCs w:val="22"/>
        </w:rPr>
        <w:tab/>
      </w:r>
      <w:r w:rsidR="00787A81" w:rsidRPr="00230AEE">
        <w:rPr>
          <w:rFonts w:ascii="Arial" w:hAnsi="Arial" w:cs="Arial"/>
          <w:sz w:val="22"/>
          <w:szCs w:val="22"/>
        </w:rPr>
        <w:t xml:space="preserve">€ </w:t>
      </w:r>
    </w:p>
    <w:p w14:paraId="6338CA75" w14:textId="0E2D314C" w:rsidR="005F6B49" w:rsidRDefault="005F6B49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</w:p>
    <w:p w14:paraId="2B58F148" w14:textId="77777777" w:rsidR="00A97322" w:rsidRDefault="00A97322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</w:p>
    <w:p w14:paraId="14BBC40C" w14:textId="77777777" w:rsidR="00787A81" w:rsidRPr="00230AEE" w:rsidRDefault="005F6B49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87A81" w:rsidRPr="00230AEE">
        <w:rPr>
          <w:rFonts w:ascii="Arial" w:hAnsi="Arial" w:cs="Arial"/>
          <w:sz w:val="22"/>
          <w:szCs w:val="22"/>
        </w:rPr>
        <w:t xml:space="preserve">Eichung unbedingt gleich mit bestellen, da nachträgliche Hersteller-Ersteichung </w:t>
      </w:r>
    </w:p>
    <w:p w14:paraId="025CB629" w14:textId="77777777" w:rsidR="00787A81" w:rsidRPr="00230AEE" w:rsidRDefault="00787A81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  <w:r w:rsidRPr="00230AEE">
        <w:rPr>
          <w:rFonts w:ascii="Arial" w:hAnsi="Arial" w:cs="Arial"/>
          <w:sz w:val="22"/>
          <w:szCs w:val="22"/>
        </w:rPr>
        <w:tab/>
        <w:t>nicht möglich!</w:t>
      </w:r>
    </w:p>
    <w:p w14:paraId="39C50668" w14:textId="77777777" w:rsidR="00787A81" w:rsidRPr="00230AEE" w:rsidRDefault="00787A81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</w:p>
    <w:p w14:paraId="56939082" w14:textId="16D6EFA7" w:rsidR="00787A81" w:rsidRPr="00230AEE" w:rsidRDefault="00787A81" w:rsidP="00787A81">
      <w:pPr>
        <w:tabs>
          <w:tab w:val="left" w:pos="1418"/>
          <w:tab w:val="left" w:pos="4536"/>
          <w:tab w:val="left" w:pos="7371"/>
        </w:tabs>
        <w:rPr>
          <w:rFonts w:ascii="Arial" w:hAnsi="Arial" w:cs="Arial"/>
          <w:sz w:val="22"/>
          <w:szCs w:val="22"/>
        </w:rPr>
      </w:pPr>
      <w:r w:rsidRPr="00230AEE">
        <w:rPr>
          <w:rFonts w:ascii="Arial" w:hAnsi="Arial" w:cs="Arial"/>
          <w:sz w:val="22"/>
          <w:szCs w:val="22"/>
        </w:rPr>
        <w:tab/>
        <w:t>zzgl. gesetzlicher Mehrwertsteuer</w:t>
      </w:r>
      <w:r w:rsidR="00A97322">
        <w:rPr>
          <w:rFonts w:ascii="Arial" w:hAnsi="Arial" w:cs="Arial"/>
          <w:sz w:val="22"/>
          <w:szCs w:val="22"/>
        </w:rPr>
        <w:t>.</w:t>
      </w:r>
    </w:p>
    <w:p w14:paraId="761BBC11" w14:textId="77777777" w:rsidR="00787A81" w:rsidRPr="00230AEE" w:rsidRDefault="00787A81">
      <w:pPr>
        <w:rPr>
          <w:rFonts w:ascii="Arial" w:hAnsi="Arial" w:cs="Arial"/>
          <w:sz w:val="22"/>
          <w:szCs w:val="22"/>
          <w:lang w:val="it-IT"/>
        </w:rPr>
      </w:pPr>
    </w:p>
    <w:sectPr w:rsidR="00787A81" w:rsidRPr="00230A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7282" w:code="260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08F3A" w14:textId="77777777" w:rsidR="000C5EC6" w:rsidRDefault="000C5EC6" w:rsidP="00914C3D">
      <w:r>
        <w:separator/>
      </w:r>
    </w:p>
  </w:endnote>
  <w:endnote w:type="continuationSeparator" w:id="0">
    <w:p w14:paraId="6D36B03C" w14:textId="77777777" w:rsidR="000C5EC6" w:rsidRDefault="000C5EC6" w:rsidP="0091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D9C8" w14:textId="77777777" w:rsidR="0000337B" w:rsidRDefault="000033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400E6" w14:textId="4F5DDB9E" w:rsidR="00D809E8" w:rsidRPr="00D809E8" w:rsidRDefault="00D809E8" w:rsidP="00914C3D">
    <w:pPr>
      <w:pStyle w:val="Fuzeile"/>
      <w:jc w:val="right"/>
      <w:rPr>
        <w:rFonts w:ascii="Arial" w:hAnsi="Arial" w:cs="Arial"/>
        <w:sz w:val="14"/>
        <w:szCs w:val="14"/>
        <w:lang w:val="en-US"/>
      </w:rPr>
    </w:pPr>
    <w:r w:rsidRPr="00D809E8">
      <w:rPr>
        <w:rFonts w:ascii="Arial" w:hAnsi="Arial" w:cs="Arial"/>
        <w:sz w:val="14"/>
        <w:szCs w:val="14"/>
        <w:lang w:val="en-US"/>
      </w:rPr>
      <w:t>VSL</w:t>
    </w:r>
    <w:r w:rsidR="00F66D79">
      <w:rPr>
        <w:rFonts w:ascii="Arial" w:hAnsi="Arial" w:cs="Arial"/>
        <w:sz w:val="14"/>
        <w:szCs w:val="14"/>
        <w:lang w:val="en-US"/>
      </w:rPr>
      <w:t>-Niro</w:t>
    </w:r>
    <w:r w:rsidRPr="00D809E8">
      <w:rPr>
        <w:rFonts w:ascii="Arial" w:hAnsi="Arial" w:cs="Arial"/>
        <w:sz w:val="14"/>
        <w:szCs w:val="14"/>
        <w:lang w:val="en-US"/>
      </w:rPr>
      <w:t>+STA</w:t>
    </w:r>
    <w:r w:rsidR="00F66D79">
      <w:rPr>
        <w:rFonts w:ascii="Arial" w:hAnsi="Arial" w:cs="Arial"/>
        <w:sz w:val="14"/>
        <w:szCs w:val="14"/>
        <w:lang w:val="en-US"/>
      </w:rPr>
      <w:t>N0</w:t>
    </w:r>
    <w:r w:rsidR="000B3541">
      <w:rPr>
        <w:rFonts w:ascii="Arial" w:hAnsi="Arial" w:cs="Arial"/>
        <w:sz w:val="14"/>
        <w:szCs w:val="14"/>
        <w:lang w:val="en-US"/>
      </w:rPr>
      <w:t>7</w:t>
    </w:r>
    <w:r w:rsidRPr="00D809E8">
      <w:rPr>
        <w:rFonts w:ascii="Arial" w:hAnsi="Arial" w:cs="Arial"/>
        <w:sz w:val="14"/>
        <w:szCs w:val="14"/>
        <w:lang w:val="en-US"/>
      </w:rPr>
      <w:t>-</w:t>
    </w:r>
    <w:r w:rsidR="00AB607B">
      <w:rPr>
        <w:rFonts w:ascii="Arial" w:hAnsi="Arial" w:cs="Arial"/>
        <w:sz w:val="14"/>
        <w:szCs w:val="14"/>
        <w:lang w:val="en-US"/>
      </w:rPr>
      <w:t>2</w:t>
    </w:r>
    <w:r w:rsidR="0000337B">
      <w:rPr>
        <w:rFonts w:ascii="Arial" w:hAnsi="Arial" w:cs="Arial"/>
        <w:sz w:val="14"/>
        <w:szCs w:val="14"/>
        <w:lang w:val="en-US"/>
      </w:rPr>
      <w:t>6</w:t>
    </w:r>
    <w:r w:rsidR="00A97322">
      <w:rPr>
        <w:rFonts w:ascii="Arial" w:hAnsi="Arial" w:cs="Arial"/>
        <w:sz w:val="14"/>
        <w:szCs w:val="14"/>
        <w:lang w:val="en-US"/>
      </w:rPr>
      <w:t>0</w:t>
    </w:r>
    <w:r w:rsidR="0000337B">
      <w:rPr>
        <w:rFonts w:ascii="Arial" w:hAnsi="Arial" w:cs="Arial"/>
        <w:sz w:val="14"/>
        <w:szCs w:val="14"/>
        <w:lang w:val="en-US"/>
      </w:rPr>
      <w:t>7</w:t>
    </w:r>
    <w:r w:rsidR="00A97322">
      <w:rPr>
        <w:rFonts w:ascii="Arial" w:hAnsi="Arial" w:cs="Arial"/>
        <w:sz w:val="14"/>
        <w:szCs w:val="14"/>
        <w:lang w:val="en-US"/>
      </w:rPr>
      <w:t>0</w:t>
    </w:r>
    <w:r w:rsidR="0000337B">
      <w:rPr>
        <w:rFonts w:ascii="Arial" w:hAnsi="Arial" w:cs="Arial"/>
        <w:sz w:val="14"/>
        <w:szCs w:val="14"/>
        <w:lang w:val="en-US"/>
      </w:rPr>
      <w:t>8</w:t>
    </w:r>
    <w:r w:rsidRPr="00D809E8">
      <w:rPr>
        <w:rFonts w:ascii="Arial" w:hAnsi="Arial" w:cs="Arial"/>
        <w:sz w:val="14"/>
        <w:szCs w:val="14"/>
        <w:lang w:val="en-US"/>
      </w:rPr>
      <w:t>-Rev00</w:t>
    </w:r>
    <w:r w:rsidR="0000337B">
      <w:rPr>
        <w:rFonts w:ascii="Arial" w:hAnsi="Arial" w:cs="Arial"/>
        <w:sz w:val="14"/>
        <w:szCs w:val="14"/>
        <w:lang w:val="en-US"/>
      </w:rPr>
      <w:t>5</w:t>
    </w:r>
    <w:r w:rsidRPr="00D809E8">
      <w:rPr>
        <w:rFonts w:ascii="Arial" w:hAnsi="Arial" w:cs="Arial"/>
        <w:sz w:val="14"/>
        <w:szCs w:val="14"/>
        <w:lang w:val="en-US"/>
      </w:rPr>
      <w:t>-LV-de</w:t>
    </w:r>
  </w:p>
  <w:p w14:paraId="50831CB8" w14:textId="77777777" w:rsidR="00D809E8" w:rsidRPr="00D809E8" w:rsidRDefault="00D809E8">
    <w:pPr>
      <w:pStyle w:val="Fuzeile"/>
      <w:rPr>
        <w:lang w:val="en-US"/>
      </w:rPr>
    </w:pPr>
  </w:p>
  <w:p w14:paraId="50F19C47" w14:textId="77777777" w:rsidR="00D809E8" w:rsidRPr="00D809E8" w:rsidRDefault="00D809E8">
    <w:pPr>
      <w:pStyle w:val="Fuzeile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701F" w14:textId="77777777" w:rsidR="0000337B" w:rsidRDefault="0000337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C1042" w14:textId="77777777" w:rsidR="000C5EC6" w:rsidRDefault="000C5EC6" w:rsidP="00914C3D">
      <w:r>
        <w:separator/>
      </w:r>
    </w:p>
  </w:footnote>
  <w:footnote w:type="continuationSeparator" w:id="0">
    <w:p w14:paraId="7F51EB8A" w14:textId="77777777" w:rsidR="000C5EC6" w:rsidRDefault="000C5EC6" w:rsidP="00914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B1A5D" w14:textId="77777777" w:rsidR="0000337B" w:rsidRDefault="0000337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F40F2" w14:textId="77777777" w:rsidR="0000337B" w:rsidRDefault="0000337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4DEEE" w14:textId="77777777" w:rsidR="0000337B" w:rsidRDefault="0000337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2F2"/>
    <w:rsid w:val="0000337B"/>
    <w:rsid w:val="000B3541"/>
    <w:rsid w:val="000C5EC6"/>
    <w:rsid w:val="000E29CF"/>
    <w:rsid w:val="0015471B"/>
    <w:rsid w:val="00154B8C"/>
    <w:rsid w:val="001D40AC"/>
    <w:rsid w:val="00230AEE"/>
    <w:rsid w:val="0028074A"/>
    <w:rsid w:val="002D0C78"/>
    <w:rsid w:val="002D316E"/>
    <w:rsid w:val="00334776"/>
    <w:rsid w:val="003B324D"/>
    <w:rsid w:val="00510CE5"/>
    <w:rsid w:val="00562F0C"/>
    <w:rsid w:val="005C4E90"/>
    <w:rsid w:val="005F6B49"/>
    <w:rsid w:val="00786931"/>
    <w:rsid w:val="00787A81"/>
    <w:rsid w:val="00791C71"/>
    <w:rsid w:val="007C313A"/>
    <w:rsid w:val="00880D51"/>
    <w:rsid w:val="00914C3D"/>
    <w:rsid w:val="009B181B"/>
    <w:rsid w:val="00A97322"/>
    <w:rsid w:val="00AA55F1"/>
    <w:rsid w:val="00AA72F2"/>
    <w:rsid w:val="00AB607B"/>
    <w:rsid w:val="00AC7BC4"/>
    <w:rsid w:val="00B14D5B"/>
    <w:rsid w:val="00CF23B4"/>
    <w:rsid w:val="00D379E2"/>
    <w:rsid w:val="00D61F8D"/>
    <w:rsid w:val="00D809E8"/>
    <w:rsid w:val="00D91504"/>
    <w:rsid w:val="00DD05B8"/>
    <w:rsid w:val="00F61495"/>
    <w:rsid w:val="00F66D79"/>
    <w:rsid w:val="00FC246C"/>
    <w:rsid w:val="00FE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E7390"/>
  <w15:chartTrackingRefBased/>
  <w15:docId w15:val="{58EBB62D-67D5-47CA-8F4C-A57A1034A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14C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14C3D"/>
  </w:style>
  <w:style w:type="paragraph" w:styleId="Fuzeile">
    <w:name w:val="footer"/>
    <w:basedOn w:val="Standard"/>
    <w:link w:val="FuzeileZchn"/>
    <w:uiPriority w:val="99"/>
    <w:rsid w:val="00914C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4C3D"/>
  </w:style>
  <w:style w:type="paragraph" w:styleId="Sprechblasentext">
    <w:name w:val="Balloon Text"/>
    <w:basedOn w:val="Standard"/>
    <w:link w:val="SprechblasentextZchn"/>
    <w:rsid w:val="00914C3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14C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ADE-Tischwaagen mit Digitalanzeige AVS</vt:lpstr>
    </vt:vector>
  </TitlesOfParts>
  <Company>ADE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ADE-Tischwaagen mit Digitalanzeige AVS</dc:title>
  <dc:subject/>
  <dc:creator>ADE</dc:creator>
  <cp:keywords/>
  <cp:lastModifiedBy>Christian Stampff</cp:lastModifiedBy>
  <cp:revision>2</cp:revision>
  <cp:lastPrinted>2004-04-21T14:39:00Z</cp:lastPrinted>
  <dcterms:created xsi:type="dcterms:W3CDTF">2026-07-08T08:20:00Z</dcterms:created>
  <dcterms:modified xsi:type="dcterms:W3CDTF">2026-07-08T08:20:00Z</dcterms:modified>
</cp:coreProperties>
</file>